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F5" w:rsidRPr="00E10CA3" w:rsidRDefault="00F928F5" w:rsidP="002A6C6E">
      <w:pPr>
        <w:jc w:val="center"/>
        <w:rPr>
          <w:sz w:val="84"/>
          <w:szCs w:val="84"/>
        </w:rPr>
      </w:pPr>
      <w:r w:rsidRPr="00E10CA3">
        <w:rPr>
          <w:rFonts w:hint="eastAsia"/>
          <w:sz w:val="84"/>
          <w:szCs w:val="84"/>
        </w:rPr>
        <w:t>承認書</w:t>
      </w:r>
    </w:p>
    <w:p w:rsidR="00F928F5" w:rsidRPr="00E10CA3" w:rsidRDefault="00F928F5" w:rsidP="002A6C6E">
      <w:pPr>
        <w:jc w:val="center"/>
        <w:rPr>
          <w:sz w:val="28"/>
          <w:szCs w:val="28"/>
          <w:u w:val="single"/>
        </w:rPr>
      </w:pPr>
      <w:r w:rsidRPr="00E10CA3">
        <w:rPr>
          <w:sz w:val="28"/>
          <w:szCs w:val="28"/>
          <w:u w:val="single"/>
        </w:rPr>
        <w:t>APPROVESHEET</w:t>
      </w:r>
    </w:p>
    <w:p w:rsidR="00F928F5" w:rsidRPr="00E10CA3" w:rsidRDefault="00F928F5" w:rsidP="002A6C6E">
      <w:pPr>
        <w:rPr>
          <w:sz w:val="24"/>
        </w:rPr>
      </w:pPr>
      <w:r w:rsidRPr="00E10CA3">
        <w:rPr>
          <w:sz w:val="24"/>
        </w:rPr>
        <w:t>MESSRS:</w:t>
      </w:r>
      <w:r w:rsidRPr="002A6C6E">
        <w:rPr>
          <w:sz w:val="24"/>
          <w:u w:val="single"/>
        </w:rPr>
        <w:t>______</w:t>
      </w:r>
      <w:r>
        <w:rPr>
          <w:sz w:val="24"/>
          <w:u w:val="single"/>
        </w:rPr>
        <w:t xml:space="preserve">    </w:t>
      </w:r>
      <w:r w:rsidRPr="002A6C6E">
        <w:rPr>
          <w:sz w:val="24"/>
          <w:u w:val="single"/>
        </w:rPr>
        <w:t xml:space="preserve"> ______________ </w:t>
      </w:r>
      <w:r w:rsidRPr="00E10CA3">
        <w:rPr>
          <w:sz w:val="24"/>
        </w:rPr>
        <w:t xml:space="preserve">      </w:t>
      </w:r>
      <w:r>
        <w:rPr>
          <w:sz w:val="24"/>
        </w:rPr>
        <w:t xml:space="preserve">  </w:t>
      </w:r>
      <w:r w:rsidRPr="00E10CA3">
        <w:rPr>
          <w:sz w:val="24"/>
        </w:rPr>
        <w:t xml:space="preserve"> DATE:  200</w:t>
      </w:r>
      <w:r>
        <w:rPr>
          <w:sz w:val="24"/>
        </w:rPr>
        <w:t>9</w:t>
      </w:r>
      <w:r w:rsidRPr="00E10CA3">
        <w:rPr>
          <w:sz w:val="24"/>
        </w:rPr>
        <w:t>.06.09</w:t>
      </w:r>
    </w:p>
    <w:p w:rsidR="00F928F5" w:rsidRDefault="00F928F5" w:rsidP="002A6C6E"/>
    <w:p w:rsidR="00F928F5" w:rsidRDefault="00F928F5" w:rsidP="002A6C6E"/>
    <w:p w:rsidR="00F928F5" w:rsidRDefault="00F928F5" w:rsidP="002A6C6E">
      <w:r>
        <w:t>YOUR SPEAKERS ORDERS OF SAMPLEAPLE FERFORMED SUBJECT TO YOUR INSTRUCTIONS BE ACKNOWLEDGED AND APPROVE BY RETURN.</w:t>
      </w:r>
    </w:p>
    <w:p w:rsidR="00F928F5" w:rsidRDefault="00F928F5" w:rsidP="002A6C6E">
      <w:r>
        <w:rPr>
          <w:rFonts w:hint="eastAsia"/>
        </w:rPr>
        <w:t>承蒙貴公司定制揚聲器產品樣品，經本厰依此規格書設計施工。</w:t>
      </w:r>
    </w:p>
    <w:p w:rsidR="00F928F5" w:rsidRDefault="00F928F5" w:rsidP="002A6C6E">
      <w:r>
        <w:rPr>
          <w:rFonts w:hint="eastAsia"/>
        </w:rPr>
        <w:t>敬請惠于承認爲何</w:t>
      </w:r>
    </w:p>
    <w:p w:rsidR="00F928F5" w:rsidRDefault="00F928F5" w:rsidP="002A6C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1425"/>
        <w:gridCol w:w="1440"/>
        <w:gridCol w:w="1396"/>
      </w:tblGrid>
      <w:tr w:rsidR="00F928F5" w:rsidTr="004E3C49">
        <w:trPr>
          <w:trHeight w:val="996"/>
        </w:trPr>
        <w:tc>
          <w:tcPr>
            <w:tcW w:w="4261" w:type="dxa"/>
            <w:vAlign w:val="center"/>
          </w:tcPr>
          <w:p w:rsidR="00F928F5" w:rsidRPr="004E3C49" w:rsidRDefault="00F928F5" w:rsidP="004E3C49">
            <w:pPr>
              <w:jc w:val="center"/>
              <w:rPr>
                <w:b/>
                <w:sz w:val="44"/>
                <w:szCs w:val="44"/>
              </w:rPr>
            </w:pPr>
            <w:r w:rsidRPr="004E3C49">
              <w:rPr>
                <w:rFonts w:hint="eastAsia"/>
                <w:b/>
                <w:sz w:val="44"/>
                <w:szCs w:val="44"/>
              </w:rPr>
              <w:t>公司承認章</w:t>
            </w:r>
          </w:p>
        </w:tc>
        <w:tc>
          <w:tcPr>
            <w:tcW w:w="4261" w:type="dxa"/>
            <w:gridSpan w:val="3"/>
            <w:tcBorders>
              <w:top w:val="nil"/>
              <w:right w:val="nil"/>
            </w:tcBorders>
          </w:tcPr>
          <w:p w:rsidR="00F928F5" w:rsidRDefault="00F928F5" w:rsidP="002A6C6E"/>
          <w:p w:rsidR="00F928F5" w:rsidRDefault="00F928F5" w:rsidP="002A6C6E"/>
          <w:p w:rsidR="00F928F5" w:rsidRPr="004E3C49" w:rsidRDefault="00F928F5" w:rsidP="004E3C49">
            <w:pPr>
              <w:jc w:val="center"/>
              <w:rPr>
                <w:sz w:val="24"/>
              </w:rPr>
            </w:pPr>
            <w:r w:rsidRPr="004E3C49">
              <w:rPr>
                <w:sz w:val="24"/>
              </w:rPr>
              <w:t>SIGNATURE</w:t>
            </w:r>
          </w:p>
        </w:tc>
      </w:tr>
      <w:tr w:rsidR="00F928F5" w:rsidTr="004E3C49">
        <w:trPr>
          <w:trHeight w:val="510"/>
        </w:trPr>
        <w:tc>
          <w:tcPr>
            <w:tcW w:w="4261" w:type="dxa"/>
            <w:vMerge w:val="restart"/>
          </w:tcPr>
          <w:p w:rsidR="00F928F5" w:rsidRDefault="00F928F5" w:rsidP="002A6C6E"/>
        </w:tc>
        <w:tc>
          <w:tcPr>
            <w:tcW w:w="4261" w:type="dxa"/>
            <w:gridSpan w:val="3"/>
            <w:vAlign w:val="center"/>
          </w:tcPr>
          <w:p w:rsidR="00F928F5" w:rsidRPr="004E3C49" w:rsidRDefault="00F928F5" w:rsidP="004E3C49">
            <w:pPr>
              <w:jc w:val="center"/>
              <w:rPr>
                <w:sz w:val="24"/>
              </w:rPr>
            </w:pPr>
            <w:r w:rsidRPr="004E3C49">
              <w:rPr>
                <w:rFonts w:hint="eastAsia"/>
                <w:sz w:val="24"/>
              </w:rPr>
              <w:t>承認簽章</w:t>
            </w:r>
          </w:p>
        </w:tc>
      </w:tr>
      <w:tr w:rsidR="00F928F5" w:rsidTr="004E3C49">
        <w:trPr>
          <w:trHeight w:val="1487"/>
        </w:trPr>
        <w:tc>
          <w:tcPr>
            <w:tcW w:w="4261" w:type="dxa"/>
            <w:vMerge/>
          </w:tcPr>
          <w:p w:rsidR="00F928F5" w:rsidRDefault="00F928F5" w:rsidP="002A6C6E"/>
        </w:tc>
        <w:tc>
          <w:tcPr>
            <w:tcW w:w="1425" w:type="dxa"/>
          </w:tcPr>
          <w:p w:rsidR="00F928F5" w:rsidRDefault="00F928F5" w:rsidP="002A6C6E"/>
        </w:tc>
        <w:tc>
          <w:tcPr>
            <w:tcW w:w="1440" w:type="dxa"/>
          </w:tcPr>
          <w:p w:rsidR="00F928F5" w:rsidRDefault="00F928F5" w:rsidP="002A6C6E"/>
        </w:tc>
        <w:tc>
          <w:tcPr>
            <w:tcW w:w="1396" w:type="dxa"/>
          </w:tcPr>
          <w:p w:rsidR="00F928F5" w:rsidRDefault="00F928F5" w:rsidP="002A6C6E"/>
        </w:tc>
      </w:tr>
    </w:tbl>
    <w:p w:rsidR="00F928F5" w:rsidRDefault="00F928F5" w:rsidP="002A6C6E"/>
    <w:p w:rsidR="00F928F5" w:rsidRDefault="00F928F5" w:rsidP="002A6C6E">
      <w:r>
        <w:t>DATE OF APPROVAL:___________________________________________________________</w:t>
      </w:r>
    </w:p>
    <w:p w:rsidR="00F928F5" w:rsidRDefault="00F928F5" w:rsidP="002A6C6E"/>
    <w:p w:rsidR="00F928F5" w:rsidRDefault="00F928F5" w:rsidP="002A6C6E">
      <w:r>
        <w:rPr>
          <w:rFonts w:hint="eastAsia"/>
        </w:rPr>
        <w:t>樣品編號：</w:t>
      </w:r>
    </w:p>
    <w:p w:rsidR="00F928F5" w:rsidRDefault="00F928F5" w:rsidP="002A6C6E">
      <w:r>
        <w:t>SAMPLE NO.:______________________</w:t>
      </w:r>
      <w:r w:rsidRPr="002A6C6E">
        <w:rPr>
          <w:u w:val="single"/>
        </w:rPr>
        <w:t xml:space="preserve"> CY</w:t>
      </w:r>
      <w:r w:rsidR="009F5E02">
        <w:rPr>
          <w:u w:val="single"/>
        </w:rPr>
        <w:t>4008</w:t>
      </w:r>
      <w:r w:rsidRPr="002A6C6E">
        <w:rPr>
          <w:u w:val="single"/>
        </w:rPr>
        <w:t>-02</w:t>
      </w:r>
      <w:r>
        <w:t>__________________________________</w:t>
      </w:r>
    </w:p>
    <w:p w:rsidR="00F928F5" w:rsidRDefault="00F928F5" w:rsidP="002A6C6E"/>
    <w:p w:rsidR="00F928F5" w:rsidRDefault="00F928F5" w:rsidP="002A6C6E">
      <w:r>
        <w:rPr>
          <w:rFonts w:hint="eastAsia"/>
        </w:rPr>
        <w:t>樣品名稱：</w:t>
      </w:r>
    </w:p>
    <w:p w:rsidR="00F928F5" w:rsidRDefault="00F928F5" w:rsidP="002A6C6E">
      <w:r>
        <w:t>SAMPLE SIZE:</w:t>
      </w:r>
      <w:r w:rsidRPr="00A07912">
        <w:rPr>
          <w:u w:val="single"/>
        </w:rPr>
        <w:t>____________</w:t>
      </w:r>
      <w:r w:rsidRPr="00A07912">
        <w:rPr>
          <w:rFonts w:hint="eastAsia"/>
          <w:u w:val="single"/>
        </w:rPr>
        <w:t>超薄型内磁喇叭</w:t>
      </w:r>
      <w:r w:rsidRPr="00A07912">
        <w:rPr>
          <w:u w:val="single"/>
        </w:rPr>
        <w:t xml:space="preserve"> _</w:t>
      </w:r>
      <w:r w:rsidRPr="00A07912">
        <w:rPr>
          <w:rFonts w:ascii="New Gulim" w:hAnsi="New Gulim" w:cs="New Gulim" w:hint="eastAsia"/>
          <w:u w:val="single"/>
        </w:rPr>
        <w:t>Φ</w:t>
      </w:r>
      <w:r>
        <w:rPr>
          <w:rFonts w:ascii="New Gulim" w:hAnsi="New Gulim" w:cs="New Gulim"/>
          <w:u w:val="single"/>
        </w:rPr>
        <w:t>40</w:t>
      </w:r>
      <w:r w:rsidRPr="00A07912">
        <w:rPr>
          <w:rFonts w:ascii="New Gulim" w:hAnsi="New Gulim" w:cs="New Gulim"/>
          <w:u w:val="single"/>
        </w:rPr>
        <w:t>mm</w:t>
      </w:r>
      <w:r w:rsidRPr="00A07912">
        <w:rPr>
          <w:u w:val="single"/>
        </w:rPr>
        <w:t>____</w:t>
      </w:r>
      <w:r w:rsidR="009F5E02">
        <w:rPr>
          <w:u w:val="single"/>
        </w:rPr>
        <w:t>8</w:t>
      </w:r>
      <w:r w:rsidRPr="00A07912">
        <w:rPr>
          <w:u w:val="single"/>
        </w:rPr>
        <w:t>Ohm __</w:t>
      </w:r>
      <w:r>
        <w:rPr>
          <w:u w:val="single"/>
        </w:rPr>
        <w:t xml:space="preserve"> </w:t>
      </w:r>
      <w:r w:rsidRPr="00A07912">
        <w:rPr>
          <w:u w:val="single"/>
        </w:rPr>
        <w:t>___0.5W__________</w:t>
      </w:r>
    </w:p>
    <w:p w:rsidR="00F928F5" w:rsidRDefault="00F928F5" w:rsidP="002A6C6E"/>
    <w:p w:rsidR="00F928F5" w:rsidRDefault="00F928F5" w:rsidP="002A6C6E">
      <w:r>
        <w:rPr>
          <w:rFonts w:hint="eastAsia"/>
        </w:rPr>
        <w:t>樣品數量：</w:t>
      </w:r>
    </w:p>
    <w:p w:rsidR="00F928F5" w:rsidRDefault="00F928F5" w:rsidP="002A6C6E">
      <w:r>
        <w:t>SAMPLE QTY:_________________________________________________________________</w:t>
      </w:r>
    </w:p>
    <w:p w:rsidR="00F928F5" w:rsidRDefault="00F928F5" w:rsidP="002A6C6E"/>
    <w:p w:rsidR="00F928F5" w:rsidRDefault="00F928F5" w:rsidP="002A6C6E"/>
    <w:p w:rsidR="00F928F5" w:rsidRDefault="00F928F5" w:rsidP="002A6C6E"/>
    <w:p w:rsidR="00F928F5" w:rsidRPr="00A80C5D" w:rsidRDefault="00F928F5" w:rsidP="00A80C5D">
      <w:pPr>
        <w:rPr>
          <w:rFonts w:ascii="黑体" w:eastAsia="PMingLiU"/>
          <w:b/>
          <w:sz w:val="44"/>
          <w:szCs w:val="44"/>
        </w:rPr>
      </w:pPr>
    </w:p>
    <w:p w:rsidR="00F928F5" w:rsidRPr="00A55BE7" w:rsidRDefault="00F928F5" w:rsidP="0027580B">
      <w:pPr>
        <w:rPr>
          <w:rFonts w:ascii="黑体" w:eastAsia="黑体"/>
          <w:b/>
          <w:sz w:val="44"/>
          <w:szCs w:val="44"/>
        </w:rPr>
      </w:pPr>
    </w:p>
    <w:p w:rsidR="00F928F5" w:rsidRPr="00A80C5D" w:rsidRDefault="00F928F5" w:rsidP="00A80C5D">
      <w:pPr>
        <w:rPr>
          <w:rFonts w:ascii="黑体" w:eastAsia="PMingLiU"/>
          <w:b/>
          <w:sz w:val="52"/>
          <w:szCs w:val="52"/>
        </w:rPr>
      </w:pPr>
    </w:p>
    <w:p w:rsidR="00F928F5" w:rsidRDefault="00F928F5" w:rsidP="00A80C5D"/>
    <w:p w:rsidR="00F928F5" w:rsidRPr="00C6238B" w:rsidRDefault="00F928F5" w:rsidP="004E0D15">
      <w:pPr>
        <w:jc w:val="center"/>
        <w:rPr>
          <w:b/>
          <w:sz w:val="44"/>
          <w:szCs w:val="44"/>
        </w:rPr>
      </w:pPr>
      <w:r w:rsidRPr="00C6238B">
        <w:rPr>
          <w:rFonts w:eastAsia="PMingLiU" w:hint="eastAsia"/>
          <w:b/>
          <w:sz w:val="44"/>
          <w:szCs w:val="44"/>
          <w:lang w:eastAsia="zh-TW"/>
        </w:rPr>
        <w:t>揚聲器規格書</w:t>
      </w:r>
    </w:p>
    <w:p w:rsidR="00F928F5" w:rsidRDefault="00F928F5" w:rsidP="004E0D15">
      <w:pPr>
        <w:jc w:val="center"/>
      </w:pPr>
      <w:r>
        <w:t>SPEAKER SPECIFICATION</w:t>
      </w:r>
    </w:p>
    <w:p w:rsidR="00F928F5" w:rsidRDefault="00F928F5" w:rsidP="004E0D15"/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"/>
        <w:gridCol w:w="1518"/>
        <w:gridCol w:w="1182"/>
        <w:gridCol w:w="180"/>
        <w:gridCol w:w="750"/>
        <w:gridCol w:w="1950"/>
        <w:gridCol w:w="164"/>
        <w:gridCol w:w="2896"/>
      </w:tblGrid>
      <w:tr w:rsidR="00F928F5" w:rsidTr="004E3C49">
        <w:tc>
          <w:tcPr>
            <w:tcW w:w="2418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顧客型號</w:t>
            </w:r>
          </w:p>
          <w:p w:rsidR="00F928F5" w:rsidRPr="008E1164" w:rsidRDefault="00F928F5" w:rsidP="004E3C49">
            <w:pPr>
              <w:jc w:val="center"/>
            </w:pPr>
            <w:r>
              <w:t>CUSTOMERS NO.</w:t>
            </w:r>
          </w:p>
        </w:tc>
        <w:tc>
          <w:tcPr>
            <w:tcW w:w="2112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</w:p>
        </w:tc>
        <w:tc>
          <w:tcPr>
            <w:tcW w:w="2114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本廠型號</w:t>
            </w:r>
          </w:p>
          <w:p w:rsidR="00F928F5" w:rsidRPr="008E1164" w:rsidRDefault="00F928F5" w:rsidP="004E3C49">
            <w:pPr>
              <w:jc w:val="center"/>
            </w:pPr>
            <w:r>
              <w:t>OUT MODER NO.</w:t>
            </w:r>
          </w:p>
        </w:tc>
        <w:tc>
          <w:tcPr>
            <w:tcW w:w="2896" w:type="dxa"/>
            <w:vAlign w:val="center"/>
          </w:tcPr>
          <w:p w:rsidR="00F928F5" w:rsidRDefault="00A80C5D" w:rsidP="004E3C49">
            <w:pPr>
              <w:jc w:val="center"/>
            </w:pPr>
            <w:r>
              <w:t>CY4004</w:t>
            </w:r>
            <w:r w:rsidR="00F928F5">
              <w:t>-02</w:t>
            </w:r>
          </w:p>
        </w:tc>
      </w:tr>
      <w:tr w:rsidR="00F928F5" w:rsidTr="004E3C49">
        <w:tc>
          <w:tcPr>
            <w:tcW w:w="9540" w:type="dxa"/>
            <w:gridSpan w:val="9"/>
            <w:vAlign w:val="center"/>
          </w:tcPr>
          <w:p w:rsidR="00F928F5" w:rsidRPr="004E3C49" w:rsidRDefault="00F928F5" w:rsidP="004E0D15">
            <w:pPr>
              <w:rPr>
                <w:b/>
              </w:rPr>
            </w:pPr>
            <w:r w:rsidRPr="004E3C49">
              <w:rPr>
                <w:rFonts w:eastAsia="PMingLiU" w:hint="eastAsia"/>
                <w:b/>
                <w:sz w:val="28"/>
                <w:szCs w:val="28"/>
                <w:lang w:eastAsia="zh-TW"/>
              </w:rPr>
              <w:t>一、構造</w:t>
            </w:r>
            <w:r w:rsidRPr="004E3C49">
              <w:rPr>
                <w:b/>
                <w:sz w:val="28"/>
                <w:szCs w:val="28"/>
              </w:rPr>
              <w:t xml:space="preserve"> </w:t>
            </w:r>
            <w:r w:rsidRPr="004E3C49">
              <w:rPr>
                <w:b/>
              </w:rPr>
              <w:t xml:space="preserve">   </w:t>
            </w:r>
            <w:r w:rsidRPr="004E3C49">
              <w:rPr>
                <w:b/>
                <w:sz w:val="28"/>
                <w:szCs w:val="28"/>
              </w:rPr>
              <w:t>CONSTROUCTION</w:t>
            </w:r>
          </w:p>
        </w:tc>
      </w:tr>
      <w:tr w:rsidR="00F928F5" w:rsidTr="004E3C49">
        <w:trPr>
          <w:trHeight w:val="285"/>
        </w:trPr>
        <w:tc>
          <w:tcPr>
            <w:tcW w:w="9540" w:type="dxa"/>
            <w:gridSpan w:val="9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形狀、寸法依照圖面規定</w:t>
            </w:r>
          </w:p>
          <w:p w:rsidR="00F928F5" w:rsidRDefault="00F928F5" w:rsidP="004E3C49">
            <w:pPr>
              <w:jc w:val="center"/>
            </w:pPr>
            <w:r>
              <w:t>Shape and dimensions subject to attached chart regulation</w:t>
            </w:r>
          </w:p>
        </w:tc>
      </w:tr>
      <w:tr w:rsidR="00F928F5" w:rsidTr="004E3C49">
        <w:trPr>
          <w:trHeight w:val="432"/>
        </w:trPr>
        <w:tc>
          <w:tcPr>
            <w:tcW w:w="9540" w:type="dxa"/>
            <w:gridSpan w:val="9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外觀：各部位良好無</w:t>
            </w:r>
            <w:r w:rsidRPr="004E3C49">
              <w:rPr>
                <w:rFonts w:ascii="宋体" w:hAnsi="宋体" w:hint="eastAsia"/>
              </w:rPr>
              <w:t>銹蝕，無形變破裂，電鍍無不良現象</w:t>
            </w:r>
          </w:p>
          <w:p w:rsidR="00F928F5" w:rsidRDefault="00F928F5" w:rsidP="004E3C49">
            <w:pPr>
              <w:jc w:val="center"/>
            </w:pPr>
            <w:r>
              <w:t>Appearance : Every part should be finished not to exist rust flaw crack plating</w:t>
            </w:r>
          </w:p>
        </w:tc>
      </w:tr>
      <w:tr w:rsidR="00F928F5" w:rsidTr="004E3C49">
        <w:tc>
          <w:tcPr>
            <w:tcW w:w="2418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口徑</w:t>
            </w:r>
          </w:p>
          <w:p w:rsidR="00F928F5" w:rsidRDefault="00F928F5" w:rsidP="004E3C49">
            <w:pPr>
              <w:jc w:val="center"/>
            </w:pPr>
            <w:r>
              <w:t>SIZE</w:t>
            </w:r>
          </w:p>
        </w:tc>
        <w:tc>
          <w:tcPr>
            <w:tcW w:w="2112" w:type="dxa"/>
            <w:gridSpan w:val="3"/>
            <w:vAlign w:val="center"/>
          </w:tcPr>
          <w:p w:rsidR="00F928F5" w:rsidRPr="004E3C49" w:rsidRDefault="00F928F5" w:rsidP="004E3C49">
            <w:pPr>
              <w:jc w:val="center"/>
              <w:rPr>
                <w:rFonts w:ascii="New Gulim" w:eastAsia="New Gulim" w:cs="New Gulim"/>
              </w:rPr>
            </w:pPr>
            <w:r w:rsidRPr="004E3C49">
              <w:rPr>
                <w:rFonts w:ascii="New Gulim" w:hAnsi="New Gulim" w:cs="New Gulim" w:hint="eastAsia"/>
              </w:rPr>
              <w:t>Φ</w:t>
            </w:r>
            <w:r>
              <w:rPr>
                <w:rFonts w:ascii="New Gulim" w:hAnsi="New Gulim" w:cs="New Gulim"/>
              </w:rPr>
              <w:t>40</w:t>
            </w:r>
            <w:r w:rsidRPr="004E3C49">
              <w:rPr>
                <w:rFonts w:ascii="New Gulim" w:eastAsia="New Gulim" w:cs="New Gulim"/>
              </w:rPr>
              <w:t>.0</w:t>
            </w:r>
            <w:r w:rsidRPr="004E3C49">
              <w:rPr>
                <w:rFonts w:ascii="New Gulim" w:hAnsi="New Gulim" w:cs="New Gulim" w:hint="eastAsia"/>
              </w:rPr>
              <w:t>±</w:t>
            </w:r>
            <w:smartTag w:uri="urn:schemas-microsoft-com:office:smarttags" w:element="chmetcnv">
              <w:smartTagPr>
                <w:attr w:name="UnitName" w:val="mm"/>
                <w:attr w:name="SourceValue" w:val="0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E3C49">
                <w:rPr>
                  <w:rFonts w:ascii="New Gulim" w:hAnsi="New Gulim" w:cs="New Gulim"/>
                </w:rPr>
                <w:t>0.2mm</w:t>
              </w:r>
            </w:smartTag>
          </w:p>
        </w:tc>
        <w:tc>
          <w:tcPr>
            <w:tcW w:w="2114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全高</w:t>
            </w:r>
          </w:p>
          <w:p w:rsidR="00F928F5" w:rsidRDefault="00F928F5" w:rsidP="004E3C49">
            <w:pPr>
              <w:jc w:val="center"/>
            </w:pPr>
            <w:r>
              <w:t>TOTAL HETGHT</w:t>
            </w:r>
          </w:p>
        </w:tc>
        <w:tc>
          <w:tcPr>
            <w:tcW w:w="2896" w:type="dxa"/>
            <w:vAlign w:val="center"/>
          </w:tcPr>
          <w:p w:rsidR="00F928F5" w:rsidRDefault="00F928F5" w:rsidP="004E3C49">
            <w:pPr>
              <w:jc w:val="center"/>
            </w:pPr>
            <w:r>
              <w:t>4.6</w:t>
            </w:r>
            <w:r>
              <w:rPr>
                <w:rFonts w:hint="eastAsia"/>
              </w:rPr>
              <w:t>±</w:t>
            </w:r>
            <w:smartTag w:uri="urn:schemas-microsoft-com:office:smarttags" w:element="chmetcnv">
              <w:smartTagPr>
                <w:attr w:name="UnitName" w:val="mm"/>
                <w:attr w:name="SourceValue" w:val="0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0.5mm</w:t>
              </w:r>
            </w:smartTag>
          </w:p>
        </w:tc>
      </w:tr>
      <w:tr w:rsidR="00F928F5" w:rsidTr="004E3C49">
        <w:trPr>
          <w:trHeight w:val="270"/>
        </w:trPr>
        <w:tc>
          <w:tcPr>
            <w:tcW w:w="9540" w:type="dxa"/>
            <w:gridSpan w:val="9"/>
            <w:vAlign w:val="center"/>
          </w:tcPr>
          <w:p w:rsidR="00F928F5" w:rsidRPr="004E3C49" w:rsidRDefault="00F928F5" w:rsidP="004E0D15">
            <w:pPr>
              <w:rPr>
                <w:b/>
              </w:rPr>
            </w:pPr>
            <w:r w:rsidRPr="004E3C49">
              <w:rPr>
                <w:rFonts w:hint="eastAsia"/>
                <w:b/>
                <w:sz w:val="28"/>
                <w:szCs w:val="28"/>
              </w:rPr>
              <w:t>二、</w:t>
            </w:r>
            <w:r w:rsidRPr="004E3C49">
              <w:rPr>
                <w:rFonts w:eastAsia="PMingLiU" w:hint="eastAsia"/>
                <w:b/>
                <w:sz w:val="28"/>
                <w:szCs w:val="28"/>
                <w:lang w:eastAsia="zh-TW"/>
              </w:rPr>
              <w:t>電器性能</w:t>
            </w:r>
            <w:r w:rsidRPr="004E3C49">
              <w:rPr>
                <w:b/>
              </w:rPr>
              <w:t xml:space="preserve">  </w:t>
            </w:r>
            <w:r w:rsidRPr="004E3C49">
              <w:rPr>
                <w:b/>
                <w:sz w:val="28"/>
                <w:szCs w:val="28"/>
              </w:rPr>
              <w:t>ELECTRICALSTRUCTURE</w:t>
            </w:r>
          </w:p>
        </w:tc>
      </w:tr>
      <w:tr w:rsidR="00F928F5" w:rsidRPr="00EA18FF" w:rsidTr="004E3C49">
        <w:trPr>
          <w:trHeight w:val="345"/>
        </w:trPr>
        <w:tc>
          <w:tcPr>
            <w:tcW w:w="720" w:type="dxa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No.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項目</w:t>
            </w:r>
          </w:p>
          <w:p w:rsidR="00F928F5" w:rsidRPr="003E633E" w:rsidRDefault="00F928F5" w:rsidP="004E3C49">
            <w:pPr>
              <w:jc w:val="center"/>
            </w:pPr>
            <w:r>
              <w:t>ITEMS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規格</w:t>
            </w:r>
          </w:p>
          <w:p w:rsidR="00F928F5" w:rsidRPr="0054115C" w:rsidRDefault="00F928F5" w:rsidP="004E3C49">
            <w:pPr>
              <w:jc w:val="center"/>
            </w:pPr>
            <w:r>
              <w:t>SPECIFICATIONS</w:t>
            </w:r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測試條件</w:t>
            </w:r>
          </w:p>
          <w:p w:rsidR="00F928F5" w:rsidRPr="0054115C" w:rsidRDefault="00F928F5" w:rsidP="004E3C49">
            <w:pPr>
              <w:jc w:val="center"/>
            </w:pPr>
            <w:r>
              <w:t>TEST GONDITION</w:t>
            </w:r>
          </w:p>
        </w:tc>
      </w:tr>
      <w:tr w:rsidR="00F928F5" w:rsidTr="004E3C49">
        <w:tc>
          <w:tcPr>
            <w:tcW w:w="720" w:type="dxa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1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額定阻抗</w:t>
            </w:r>
          </w:p>
          <w:p w:rsidR="00F928F5" w:rsidRPr="004B4B76" w:rsidRDefault="00F928F5" w:rsidP="004E3C49">
            <w:pPr>
              <w:jc w:val="center"/>
            </w:pPr>
            <w:r w:rsidRPr="004E3C49">
              <w:rPr>
                <w:rFonts w:ascii="Arial" w:hAnsi="Arial" w:cs="Arial"/>
                <w:kern w:val="0"/>
                <w:sz w:val="20"/>
                <w:szCs w:val="20"/>
              </w:rPr>
              <w:t>RATED IMPEDANCE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9F5E02" w:rsidP="004E3C49">
            <w:pPr>
              <w:jc w:val="center"/>
            </w:pPr>
            <w:r>
              <w:t>8</w:t>
            </w:r>
            <w:r w:rsidR="00F928F5">
              <w:rPr>
                <w:rFonts w:hint="eastAsia"/>
              </w:rPr>
              <w:t>±</w:t>
            </w:r>
            <w:r w:rsidR="00F928F5">
              <w:t>15%Ohm</w:t>
            </w:r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50MA 1000Hz 1.0V</w:t>
            </w:r>
          </w:p>
        </w:tc>
      </w:tr>
      <w:tr w:rsidR="00F928F5" w:rsidTr="004E3C49">
        <w:tc>
          <w:tcPr>
            <w:tcW w:w="720" w:type="dxa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2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額定共振頻率</w:t>
            </w:r>
          </w:p>
          <w:p w:rsidR="00F928F5" w:rsidRPr="004B4B76" w:rsidRDefault="00F928F5" w:rsidP="004E3C49">
            <w:pPr>
              <w:jc w:val="center"/>
            </w:pPr>
            <w:r>
              <w:t>RESONANT FREQ (fo)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>
              <w:t>570</w:t>
            </w:r>
            <w:r>
              <w:rPr>
                <w:rFonts w:hint="eastAsia"/>
              </w:rPr>
              <w:t>±</w:t>
            </w:r>
            <w:r>
              <w:t>20%Hz</w:t>
            </w:r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WITHOUT BAFFLE</w:t>
            </w:r>
          </w:p>
        </w:tc>
      </w:tr>
      <w:tr w:rsidR="00F928F5" w:rsidTr="004E3C49">
        <w:tc>
          <w:tcPr>
            <w:tcW w:w="720" w:type="dxa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3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額定特性靈敏度級</w:t>
            </w:r>
          </w:p>
          <w:p w:rsidR="00F928F5" w:rsidRPr="004B4B76" w:rsidRDefault="00F928F5" w:rsidP="004E3C49">
            <w:pPr>
              <w:jc w:val="center"/>
            </w:pPr>
            <w:r>
              <w:t>OUTPUT S.P.L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>
              <w:t>93</w:t>
            </w:r>
            <w:r>
              <w:rPr>
                <w:rFonts w:hint="eastAsia"/>
              </w:rPr>
              <w:t>±</w:t>
            </w:r>
            <w:r>
              <w:t>3dB</w:t>
            </w:r>
          </w:p>
          <w:p w:rsidR="00F928F5" w:rsidRDefault="00F928F5" w:rsidP="004E3C49">
            <w:pPr>
              <w:jc w:val="center"/>
            </w:pPr>
            <w:r>
              <w:t>AT 600</w:t>
            </w:r>
            <w:r>
              <w:rPr>
                <w:rFonts w:hint="eastAsia"/>
              </w:rPr>
              <w:t>、</w:t>
            </w:r>
            <w:r>
              <w:t>800</w:t>
            </w:r>
            <w:r>
              <w:rPr>
                <w:rFonts w:hint="eastAsia"/>
              </w:rPr>
              <w:t>、</w:t>
            </w:r>
            <w:r>
              <w:t>1000</w:t>
            </w:r>
            <w:r>
              <w:rPr>
                <w:rFonts w:hint="eastAsia"/>
              </w:rPr>
              <w:t>、</w:t>
            </w:r>
            <w:r>
              <w:t>1200Hz</w:t>
            </w:r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 xml:space="preserve">AT 0.5W 4.0V </w:t>
            </w:r>
            <w:smartTag w:uri="urn:schemas-microsoft-com:office:smarttags" w:element="chmetcnv">
              <w:smartTagPr>
                <w:attr w:name="UnitName" w:val="m"/>
                <w:attr w:name="SourceValue" w:val="0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0.5M</w:t>
              </w:r>
            </w:smartTag>
          </w:p>
        </w:tc>
      </w:tr>
      <w:tr w:rsidR="00F928F5" w:rsidTr="004E3C49">
        <w:tc>
          <w:tcPr>
            <w:tcW w:w="720" w:type="dxa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4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額定頻率範圍</w:t>
            </w:r>
          </w:p>
          <w:p w:rsidR="00F928F5" w:rsidRPr="009627F0" w:rsidRDefault="00F928F5" w:rsidP="004E3C49">
            <w:pPr>
              <w:jc w:val="center"/>
            </w:pPr>
            <w:r>
              <w:t>RATED PFREQ RESPONSE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746234">
            <w:pPr>
              <w:jc w:val="center"/>
            </w:pPr>
            <w:r>
              <w:t>360~6000Hz</w:t>
            </w:r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OUTPU TS.P.</w:t>
            </w:r>
            <w:r>
              <w:rPr>
                <w:rFonts w:hint="eastAsia"/>
              </w:rPr>
              <w:t>±</w:t>
            </w:r>
            <w:r>
              <w:t>10dB</w:t>
            </w:r>
          </w:p>
        </w:tc>
      </w:tr>
      <w:tr w:rsidR="00F928F5" w:rsidTr="004E3C49">
        <w:tc>
          <w:tcPr>
            <w:tcW w:w="720" w:type="dxa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5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額定功率</w:t>
            </w:r>
          </w:p>
          <w:p w:rsidR="00F928F5" w:rsidRPr="009627F0" w:rsidRDefault="00F928F5" w:rsidP="004E3C49">
            <w:pPr>
              <w:jc w:val="center"/>
            </w:pPr>
            <w:r>
              <w:t>RATED POWER INPUT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>
              <w:t>500 mW</w:t>
            </w:r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________</w:t>
            </w:r>
          </w:p>
        </w:tc>
      </w:tr>
      <w:tr w:rsidR="00F928F5" w:rsidTr="004E3C49">
        <w:tc>
          <w:tcPr>
            <w:tcW w:w="720" w:type="dxa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6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最大輸入功率</w:t>
            </w:r>
          </w:p>
          <w:p w:rsidR="00F928F5" w:rsidRPr="009627F0" w:rsidRDefault="00F928F5" w:rsidP="004E3C49">
            <w:pPr>
              <w:jc w:val="center"/>
            </w:pPr>
            <w:r>
              <w:t>MAX.POWER INPUT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>
              <w:t>800 mW</w:t>
            </w:r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________</w:t>
            </w:r>
          </w:p>
        </w:tc>
      </w:tr>
      <w:tr w:rsidR="00F928F5" w:rsidTr="004E3C49">
        <w:tc>
          <w:tcPr>
            <w:tcW w:w="720" w:type="dxa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7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純音監聽</w:t>
            </w:r>
          </w:p>
          <w:p w:rsidR="00F928F5" w:rsidRPr="009627F0" w:rsidRDefault="00F928F5" w:rsidP="004E3C49">
            <w:pPr>
              <w:jc w:val="center"/>
            </w:pPr>
            <w:r>
              <w:t>OPERATION TEST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無異常</w:t>
            </w:r>
          </w:p>
          <w:p w:rsidR="00F928F5" w:rsidRDefault="00F928F5" w:rsidP="004E3C49">
            <w:pPr>
              <w:jc w:val="center"/>
            </w:pPr>
            <w:r>
              <w:t xml:space="preserve">MUST BE </w:t>
            </w:r>
            <w:smartTag w:uri="urn:schemas-microsoft-com:office:smarttags" w:element="City">
              <w:smartTag w:uri="urn:schemas-microsoft-com:office:smarttags" w:element="place">
                <w:r>
                  <w:t>NORMAL</w:t>
                </w:r>
              </w:smartTag>
            </w:smartTag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模擬信號</w:t>
            </w:r>
            <w:r>
              <w:t>125mW/2.0V</w:t>
            </w:r>
          </w:p>
          <w:p w:rsidR="00F928F5" w:rsidRDefault="00F928F5" w:rsidP="004E3C49">
            <w:pPr>
              <w:jc w:val="center"/>
            </w:pPr>
            <w:r>
              <w:t>PROGRAM SIGNAL125Mw/2.0V</w:t>
            </w:r>
          </w:p>
        </w:tc>
      </w:tr>
      <w:tr w:rsidR="00F928F5" w:rsidTr="004E3C49">
        <w:tc>
          <w:tcPr>
            <w:tcW w:w="720" w:type="dxa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8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異常音碼</w:t>
            </w:r>
          </w:p>
          <w:p w:rsidR="00F928F5" w:rsidRPr="009627F0" w:rsidRDefault="00F928F5" w:rsidP="004E3C49">
            <w:pPr>
              <w:jc w:val="center"/>
            </w:pPr>
            <w:r>
              <w:t>BUZZES &amp; RATTLES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無異常</w:t>
            </w:r>
          </w:p>
          <w:p w:rsidR="00F928F5" w:rsidRDefault="00F928F5" w:rsidP="004E3C49">
            <w:pPr>
              <w:jc w:val="center"/>
            </w:pPr>
            <w:r>
              <w:t xml:space="preserve">MUST BE </w:t>
            </w:r>
            <w:smartTag w:uri="urn:schemas-microsoft-com:office:smarttags" w:element="City">
              <w:smartTag w:uri="urn:schemas-microsoft-com:office:smarttags" w:element="place">
                <w:r>
                  <w:t>NORMAL</w:t>
                </w:r>
              </w:smartTag>
            </w:smartTag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正弦波</w:t>
            </w:r>
            <w:r>
              <w:t>2.83V</w:t>
            </w:r>
          </w:p>
          <w:p w:rsidR="00F928F5" w:rsidRDefault="00F928F5" w:rsidP="004E3C49">
            <w:pPr>
              <w:jc w:val="center"/>
            </w:pPr>
            <w:r>
              <w:t>SINE WAER 2.83V</w:t>
            </w:r>
          </w:p>
        </w:tc>
      </w:tr>
      <w:tr w:rsidR="00F928F5" w:rsidTr="004E3C49">
        <w:tc>
          <w:tcPr>
            <w:tcW w:w="720" w:type="dxa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9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失真率</w:t>
            </w:r>
          </w:p>
          <w:p w:rsidR="00F928F5" w:rsidRPr="009627F0" w:rsidRDefault="00F928F5" w:rsidP="004E3C49">
            <w:pPr>
              <w:jc w:val="center"/>
            </w:pPr>
            <w:r>
              <w:t>DISTOR TION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>
              <w:t>3% MAX</w:t>
            </w:r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77908">
            <w:pPr>
              <w:jc w:val="center"/>
            </w:pPr>
            <w:r>
              <w:t>RATED POWER INPUT1000Hz</w:t>
            </w:r>
          </w:p>
        </w:tc>
      </w:tr>
      <w:tr w:rsidR="00F928F5" w:rsidTr="004E3C49">
        <w:tc>
          <w:tcPr>
            <w:tcW w:w="720" w:type="dxa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10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極性測試</w:t>
            </w:r>
          </w:p>
          <w:p w:rsidR="00F928F5" w:rsidRPr="009627F0" w:rsidRDefault="00F928F5" w:rsidP="004E3C49">
            <w:pPr>
              <w:jc w:val="center"/>
            </w:pPr>
            <w:r>
              <w:t>POLARITY TEST</w:t>
            </w:r>
          </w:p>
        </w:tc>
        <w:tc>
          <w:tcPr>
            <w:tcW w:w="5940" w:type="dxa"/>
            <w:gridSpan w:val="5"/>
            <w:vAlign w:val="center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所給揚聲器（</w:t>
            </w:r>
            <w:r>
              <w:t>+</w:t>
            </w:r>
            <w:r>
              <w:rPr>
                <w:rFonts w:hint="eastAsia"/>
              </w:rPr>
              <w:t>）級直流電壓，引起音盆向前推動</w:t>
            </w:r>
          </w:p>
          <w:p w:rsidR="00F928F5" w:rsidRDefault="00F928F5" w:rsidP="004E3C49">
            <w:pPr>
              <w:jc w:val="center"/>
            </w:pPr>
            <w:r>
              <w:t>When supplied push D.C voltage to  (+) marking terminal, the cone paper must move to forward</w:t>
            </w:r>
          </w:p>
        </w:tc>
      </w:tr>
      <w:tr w:rsidR="00F928F5" w:rsidRPr="008E1164" w:rsidTr="004E3C49">
        <w:tc>
          <w:tcPr>
            <w:tcW w:w="9540" w:type="dxa"/>
            <w:gridSpan w:val="9"/>
            <w:vAlign w:val="center"/>
          </w:tcPr>
          <w:p w:rsidR="00F928F5" w:rsidRPr="004E3C49" w:rsidRDefault="00F928F5" w:rsidP="004E0D15">
            <w:pPr>
              <w:rPr>
                <w:b/>
              </w:rPr>
            </w:pPr>
            <w:r w:rsidRPr="004E3C49">
              <w:rPr>
                <w:rFonts w:eastAsia="PMingLiU" w:hint="eastAsia"/>
                <w:b/>
                <w:sz w:val="28"/>
                <w:szCs w:val="28"/>
                <w:lang w:eastAsia="zh-TW"/>
              </w:rPr>
              <w:lastRenderedPageBreak/>
              <w:t>三、機械性能</w:t>
            </w:r>
            <w:r w:rsidRPr="004E3C49">
              <w:rPr>
                <w:b/>
              </w:rPr>
              <w:t xml:space="preserve"> </w:t>
            </w:r>
            <w:r w:rsidRPr="004E3C49">
              <w:rPr>
                <w:b/>
                <w:sz w:val="28"/>
                <w:szCs w:val="28"/>
              </w:rPr>
              <w:t>MECHANICAL STRUCTURE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No.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項目</w:t>
            </w:r>
          </w:p>
          <w:p w:rsidR="00F928F5" w:rsidRPr="0054115C" w:rsidRDefault="00F928F5" w:rsidP="004E3C49">
            <w:pPr>
              <w:jc w:val="center"/>
            </w:pPr>
            <w:r>
              <w:t>ITEMS</w:t>
            </w:r>
          </w:p>
        </w:tc>
        <w:tc>
          <w:tcPr>
            <w:tcW w:w="27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規格</w:t>
            </w:r>
          </w:p>
          <w:p w:rsidR="00F928F5" w:rsidRPr="0054115C" w:rsidRDefault="00F928F5" w:rsidP="004E3C49">
            <w:pPr>
              <w:jc w:val="center"/>
            </w:pPr>
            <w:r>
              <w:t>SPECIFICATIONS</w:t>
            </w:r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測試條件</w:t>
            </w:r>
          </w:p>
          <w:p w:rsidR="00F928F5" w:rsidRPr="0054115C" w:rsidRDefault="00F928F5" w:rsidP="004E3C49">
            <w:pPr>
              <w:jc w:val="center"/>
            </w:pPr>
            <w:r>
              <w:t>TEST GONDITION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11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產品重量</w:t>
            </w:r>
          </w:p>
          <w:p w:rsidR="00F928F5" w:rsidRPr="009627F0" w:rsidRDefault="00F928F5" w:rsidP="004E3C49">
            <w:pPr>
              <w:jc w:val="center"/>
            </w:pPr>
            <w:r>
              <w:t>WEIGH</w:t>
            </w:r>
          </w:p>
        </w:tc>
        <w:tc>
          <w:tcPr>
            <w:tcW w:w="27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8.5</w:t>
            </w:r>
            <w:r>
              <w:rPr>
                <w:rFonts w:hint="eastAsia"/>
              </w:rPr>
              <w:t>±</w:t>
            </w:r>
            <w:smartTag w:uri="urn:schemas-microsoft-com:office:smarttags" w:element="place">
              <w:r>
                <w:t>0.5g</w:t>
              </w:r>
            </w:smartTag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________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12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磁鋼</w:t>
            </w:r>
          </w:p>
          <w:p w:rsidR="00F928F5" w:rsidRPr="009627F0" w:rsidRDefault="00F928F5" w:rsidP="004E3C49">
            <w:pPr>
              <w:jc w:val="center"/>
            </w:pPr>
            <w:r>
              <w:t>MAGNET</w:t>
            </w:r>
          </w:p>
        </w:tc>
        <w:tc>
          <w:tcPr>
            <w:tcW w:w="5760" w:type="dxa"/>
            <w:gridSpan w:val="4"/>
            <w:vAlign w:val="center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Φ</w:t>
            </w:r>
            <w:r>
              <w:t xml:space="preserve">12.5*1.0  </w:t>
            </w:r>
            <w:r>
              <w:rPr>
                <w:rFonts w:hint="eastAsia"/>
              </w:rPr>
              <w:t>釹鉄錋磁</w:t>
            </w:r>
            <w:r>
              <w:t xml:space="preserve">  Y30</w:t>
            </w:r>
          </w:p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Φ</w:t>
            </w:r>
            <w:r>
              <w:t>12.5*1.0 NdFeB N35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13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磁</w:t>
            </w:r>
            <w:r>
              <w:rPr>
                <w:rFonts w:hint="eastAsia"/>
              </w:rPr>
              <w:t>通</w:t>
            </w:r>
            <w:r w:rsidRPr="004E3C49">
              <w:rPr>
                <w:rFonts w:eastAsia="PMingLiU" w:hint="eastAsia"/>
                <w:lang w:eastAsia="zh-TW"/>
              </w:rPr>
              <w:t>密度</w:t>
            </w:r>
          </w:p>
          <w:p w:rsidR="00F928F5" w:rsidRPr="009627F0" w:rsidRDefault="00F928F5" w:rsidP="004E3C49">
            <w:pPr>
              <w:jc w:val="center"/>
            </w:pPr>
            <w:r>
              <w:t>FLUX DENSITY</w:t>
            </w:r>
          </w:p>
        </w:tc>
        <w:tc>
          <w:tcPr>
            <w:tcW w:w="27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12000</w:t>
            </w:r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________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14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隱磁體</w:t>
            </w:r>
          </w:p>
          <w:p w:rsidR="00F928F5" w:rsidRPr="009627F0" w:rsidRDefault="00F928F5" w:rsidP="004E3C49">
            <w:pPr>
              <w:jc w:val="center"/>
            </w:pPr>
            <w:r>
              <w:t>TOTAL FLUX</w:t>
            </w:r>
          </w:p>
        </w:tc>
        <w:tc>
          <w:tcPr>
            <w:tcW w:w="27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MAXWELL</w:t>
            </w:r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________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15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音圈骨架</w:t>
            </w:r>
          </w:p>
          <w:p w:rsidR="00F928F5" w:rsidRPr="009627F0" w:rsidRDefault="00F928F5" w:rsidP="004E3C49">
            <w:pPr>
              <w:jc w:val="center"/>
            </w:pPr>
            <w:r>
              <w:t>VOICE</w:t>
            </w:r>
          </w:p>
        </w:tc>
        <w:tc>
          <w:tcPr>
            <w:tcW w:w="5760" w:type="dxa"/>
            <w:gridSpan w:val="4"/>
            <w:vAlign w:val="center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Φ</w:t>
            </w:r>
            <w:r w:rsidR="009F5E02">
              <w:t>13.6*8</w:t>
            </w:r>
            <w:bookmarkStart w:id="0" w:name="_GoBack"/>
            <w:bookmarkEnd w:id="0"/>
            <w:r>
              <w:t>Ohm</w:t>
            </w:r>
          </w:p>
          <w:p w:rsidR="00F928F5" w:rsidRDefault="00F928F5" w:rsidP="004E3C49">
            <w:pPr>
              <w:jc w:val="center"/>
            </w:pPr>
            <w:r>
              <w:t xml:space="preserve">PL  </w:t>
            </w:r>
            <w:smartTag w:uri="urn:schemas-microsoft-com:office:smarttags" w:element="place">
              <w:r>
                <w:t>AL</w:t>
              </w:r>
            </w:smartTag>
            <w:r>
              <w:t xml:space="preserve">  ASV  KSV  T</w:t>
            </w:r>
          </w:p>
        </w:tc>
      </w:tr>
      <w:tr w:rsidR="00F928F5" w:rsidRPr="008E1164" w:rsidTr="004E3C49">
        <w:tc>
          <w:tcPr>
            <w:tcW w:w="9540" w:type="dxa"/>
            <w:gridSpan w:val="9"/>
            <w:vAlign w:val="center"/>
          </w:tcPr>
          <w:p w:rsidR="00F928F5" w:rsidRPr="004E3C49" w:rsidRDefault="00F928F5" w:rsidP="004E0D15">
            <w:pPr>
              <w:rPr>
                <w:b/>
              </w:rPr>
            </w:pPr>
            <w:r w:rsidRPr="004E3C49">
              <w:rPr>
                <w:rFonts w:eastAsia="PMingLiU" w:hint="eastAsia"/>
                <w:b/>
                <w:sz w:val="28"/>
                <w:szCs w:val="28"/>
                <w:lang w:eastAsia="zh-TW"/>
              </w:rPr>
              <w:t>四、可靠性測試</w:t>
            </w:r>
            <w:r w:rsidRPr="004E3C49">
              <w:rPr>
                <w:b/>
              </w:rPr>
              <w:t xml:space="preserve"> LIFE PESP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16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連續負荷</w:t>
            </w:r>
          </w:p>
          <w:p w:rsidR="00F928F5" w:rsidRPr="009627F0" w:rsidRDefault="00F928F5" w:rsidP="004E3C49">
            <w:pPr>
              <w:jc w:val="center"/>
            </w:pPr>
            <w:r>
              <w:t>LOADIMG TEST</w:t>
            </w:r>
          </w:p>
        </w:tc>
        <w:tc>
          <w:tcPr>
            <w:tcW w:w="27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AFTER TEST MEET ITEM</w:t>
            </w:r>
          </w:p>
          <w:p w:rsidR="00F928F5" w:rsidRDefault="00F928F5" w:rsidP="004E3C49">
            <w:pPr>
              <w:jc w:val="center"/>
            </w:pPr>
            <w:r>
              <w:t>2&amp;.</w:t>
            </w:r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NOTSE 1W 24 HOUSE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17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耐溫測試</w:t>
            </w:r>
          </w:p>
          <w:p w:rsidR="00F928F5" w:rsidRPr="009627F0" w:rsidRDefault="00F928F5" w:rsidP="004E3C49">
            <w:pPr>
              <w:jc w:val="center"/>
            </w:pPr>
            <w:r>
              <w:t>HEAT TEST</w:t>
            </w:r>
          </w:p>
        </w:tc>
        <w:tc>
          <w:tcPr>
            <w:tcW w:w="27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AFTER TEST MEET ITEM</w:t>
            </w:r>
          </w:p>
          <w:p w:rsidR="00F928F5" w:rsidRDefault="00F928F5" w:rsidP="004E3C49">
            <w:pPr>
              <w:jc w:val="center"/>
            </w:pPr>
            <w:r>
              <w:t>2&amp;.</w:t>
            </w:r>
          </w:p>
        </w:tc>
        <w:tc>
          <w:tcPr>
            <w:tcW w:w="3060" w:type="dxa"/>
            <w:gridSpan w:val="2"/>
            <w:vAlign w:val="center"/>
          </w:tcPr>
          <w:p w:rsidR="00F928F5" w:rsidRPr="004E3C49" w:rsidRDefault="00F928F5" w:rsidP="004E3C49">
            <w:pPr>
              <w:jc w:val="center"/>
              <w:rPr>
                <w:rFonts w:ascii="New Gulim" w:eastAsia="New Gulim" w:cs="New Gulim"/>
              </w:rPr>
            </w:pPr>
            <w:r>
              <w:t>55</w:t>
            </w:r>
            <w:r w:rsidRPr="004E3C49">
              <w:rPr>
                <w:rFonts w:ascii="New Gulim" w:hAnsi="New Gulim" w:cs="New Gulim" w:hint="eastAsia"/>
              </w:rPr>
              <w:t>℃±</w:t>
            </w:r>
            <w:smartTag w:uri="urn:schemas-microsoft-com:office:smarttags" w:element="place">
              <w:r w:rsidRPr="004E3C49">
                <w:rPr>
                  <w:rFonts w:ascii="New Gulim" w:hAnsi="New Gulim" w:cs="New Gulim"/>
                </w:rPr>
                <w:t>2</w:t>
              </w:r>
              <w:r w:rsidRPr="004E3C49">
                <w:rPr>
                  <w:rFonts w:ascii="New Gulim" w:hAnsi="New Gulim" w:cs="New Gulim" w:hint="eastAsia"/>
                </w:rPr>
                <w:t>℃</w:t>
              </w:r>
            </w:smartTag>
          </w:p>
          <w:p w:rsidR="00F928F5" w:rsidRPr="004E3C49" w:rsidRDefault="00F928F5" w:rsidP="004E3C49">
            <w:pPr>
              <w:jc w:val="center"/>
              <w:rPr>
                <w:rFonts w:ascii="New Gulim" w:eastAsia="New Gulim" w:cs="New Gulim"/>
              </w:rPr>
            </w:pPr>
            <w:r w:rsidRPr="004E3C49">
              <w:rPr>
                <w:rFonts w:ascii="New Gulim" w:hAnsi="New Gulim" w:cs="New Gulim"/>
              </w:rPr>
              <w:t>20-25%R.H.48HOURS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18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低溫測試</w:t>
            </w:r>
          </w:p>
          <w:p w:rsidR="00F928F5" w:rsidRPr="009627F0" w:rsidRDefault="00F928F5" w:rsidP="004E3C49">
            <w:pPr>
              <w:jc w:val="center"/>
            </w:pPr>
            <w:r>
              <w:t>COLD TEST</w:t>
            </w:r>
          </w:p>
        </w:tc>
        <w:tc>
          <w:tcPr>
            <w:tcW w:w="27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AFTER TEST MEET ITEM</w:t>
            </w:r>
          </w:p>
          <w:p w:rsidR="00F928F5" w:rsidRDefault="00F928F5" w:rsidP="004E3C49">
            <w:pPr>
              <w:jc w:val="center"/>
            </w:pPr>
            <w:r>
              <w:t>2&amp;.</w:t>
            </w:r>
          </w:p>
        </w:tc>
        <w:tc>
          <w:tcPr>
            <w:tcW w:w="3060" w:type="dxa"/>
            <w:gridSpan w:val="2"/>
            <w:vAlign w:val="center"/>
          </w:tcPr>
          <w:p w:rsidR="00F928F5" w:rsidRPr="004E3C49" w:rsidRDefault="00F928F5" w:rsidP="004E3C49">
            <w:pPr>
              <w:jc w:val="center"/>
              <w:rPr>
                <w:rFonts w:ascii="New Gulim" w:eastAsia="New Gulim" w:cs="New Gulim"/>
              </w:rPr>
            </w:pPr>
            <w:r>
              <w:t>-24</w:t>
            </w:r>
            <w:r w:rsidRPr="004E3C49">
              <w:rPr>
                <w:rFonts w:ascii="New Gulim" w:hAnsi="New Gulim" w:cs="New Gulim"/>
              </w:rPr>
              <w:t>%</w:t>
            </w:r>
            <w:r w:rsidRPr="004E3C49">
              <w:rPr>
                <w:rFonts w:ascii="New Gulim" w:hAnsi="New Gulim" w:cs="New Gulim" w:hint="eastAsia"/>
              </w:rPr>
              <w:t>±</w:t>
            </w:r>
            <w:smartTag w:uri="urn:schemas-microsoft-com:office:smarttags" w:element="place">
              <w:r w:rsidRPr="004E3C49">
                <w:rPr>
                  <w:rFonts w:ascii="New Gulim" w:hAnsi="New Gulim" w:cs="New Gulim"/>
                </w:rPr>
                <w:t>2</w:t>
              </w:r>
              <w:r w:rsidRPr="004E3C49">
                <w:rPr>
                  <w:rFonts w:ascii="New Gulim" w:hAnsi="New Gulim" w:cs="New Gulim" w:hint="eastAsia"/>
                </w:rPr>
                <w:t>℃</w:t>
              </w:r>
            </w:smartTag>
          </w:p>
          <w:p w:rsidR="00F928F5" w:rsidRDefault="00F928F5" w:rsidP="004E3C49">
            <w:pPr>
              <w:jc w:val="center"/>
            </w:pPr>
            <w:r w:rsidRPr="004E3C49">
              <w:rPr>
                <w:rFonts w:ascii="New Gulim" w:hAnsi="New Gulim" w:cs="New Gulim"/>
              </w:rPr>
              <w:t>20-25%R.H.16HOURS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19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耐濕測試</w:t>
            </w:r>
          </w:p>
          <w:p w:rsidR="00F928F5" w:rsidRPr="009627F0" w:rsidRDefault="00F928F5" w:rsidP="004E3C49">
            <w:pPr>
              <w:jc w:val="center"/>
            </w:pPr>
            <w:r>
              <w:t>HUMLDITY TEST</w:t>
            </w:r>
          </w:p>
        </w:tc>
        <w:tc>
          <w:tcPr>
            <w:tcW w:w="27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AFTER TEST MEET ITEM</w:t>
            </w:r>
          </w:p>
          <w:p w:rsidR="00F928F5" w:rsidRDefault="00F928F5" w:rsidP="004E3C49">
            <w:pPr>
              <w:jc w:val="center"/>
            </w:pPr>
            <w:r>
              <w:t>2&amp;.</w:t>
            </w:r>
          </w:p>
        </w:tc>
        <w:tc>
          <w:tcPr>
            <w:tcW w:w="3060" w:type="dxa"/>
            <w:gridSpan w:val="2"/>
            <w:vAlign w:val="center"/>
          </w:tcPr>
          <w:p w:rsidR="00F928F5" w:rsidRPr="004E3C49" w:rsidRDefault="00F928F5" w:rsidP="004E3C49">
            <w:pPr>
              <w:jc w:val="center"/>
              <w:rPr>
                <w:rFonts w:ascii="New Gulim" w:eastAsia="New Gulim" w:cs="New Gulim"/>
              </w:rPr>
            </w:pPr>
            <w:r>
              <w:t>40</w:t>
            </w:r>
            <w:r w:rsidRPr="004E3C49">
              <w:rPr>
                <w:rFonts w:ascii="New Gulim" w:hAnsi="New Gulim" w:cs="New Gulim" w:hint="eastAsia"/>
              </w:rPr>
              <w:t>℃±</w:t>
            </w:r>
            <w:smartTag w:uri="urn:schemas-microsoft-com:office:smarttags" w:element="place">
              <w:r w:rsidRPr="004E3C49">
                <w:rPr>
                  <w:rFonts w:ascii="New Gulim" w:hAnsi="New Gulim" w:cs="New Gulim"/>
                </w:rPr>
                <w:t>2</w:t>
              </w:r>
              <w:r w:rsidRPr="004E3C49">
                <w:rPr>
                  <w:rFonts w:ascii="New Gulim" w:hAnsi="New Gulim" w:cs="New Gulim" w:hint="eastAsia"/>
                </w:rPr>
                <w:t>℃</w:t>
              </w:r>
            </w:smartTag>
          </w:p>
          <w:p w:rsidR="00F928F5" w:rsidRDefault="00F928F5" w:rsidP="004E3C49">
            <w:pPr>
              <w:jc w:val="center"/>
            </w:pPr>
            <w:r w:rsidRPr="004E3C49">
              <w:rPr>
                <w:rFonts w:ascii="New Gulim" w:hAnsi="New Gulim" w:cs="New Gulim"/>
              </w:rPr>
              <w:t>90-95%R.H.48HOURS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20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滑落衝擊測試</w:t>
            </w:r>
          </w:p>
          <w:p w:rsidR="00F928F5" w:rsidRPr="004556A9" w:rsidRDefault="00F928F5" w:rsidP="004E3C49">
            <w:pPr>
              <w:jc w:val="center"/>
            </w:pPr>
            <w:r>
              <w:t>SLIDE SHOCK TEST</w:t>
            </w:r>
          </w:p>
        </w:tc>
        <w:tc>
          <w:tcPr>
            <w:tcW w:w="27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無異常</w:t>
            </w:r>
          </w:p>
          <w:p w:rsidR="00F928F5" w:rsidRDefault="00F928F5" w:rsidP="004E3C49">
            <w:pPr>
              <w:jc w:val="center"/>
            </w:pPr>
            <w:r>
              <w:t xml:space="preserve">MUST BE </w:t>
            </w:r>
            <w:smartTag w:uri="urn:schemas-microsoft-com:office:smarttags" w:element="place">
              <w:r>
                <w:t>NORMAL</w:t>
              </w:r>
            </w:smartTag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無包裝產品滑落距離</w:t>
            </w:r>
            <w:smartTag w:uri="urn:schemas-microsoft-com:office:smarttags" w:element="place">
              <w:r>
                <w:t>05M</w:t>
              </w:r>
            </w:smartTag>
          </w:p>
          <w:p w:rsidR="00F928F5" w:rsidRPr="004E3C49" w:rsidRDefault="00F928F5" w:rsidP="004E3C49">
            <w:pPr>
              <w:jc w:val="center"/>
              <w:rPr>
                <w:rFonts w:ascii="New Gulim" w:eastAsia="New Gulim" w:cs="New Gulim"/>
              </w:rPr>
            </w:pPr>
            <w:r>
              <w:rPr>
                <w:rFonts w:hint="eastAsia"/>
              </w:rPr>
              <w:t>斜坡角度</w:t>
            </w:r>
            <w:r>
              <w:t>60</w:t>
            </w:r>
            <w:r w:rsidRPr="004E3C49">
              <w:rPr>
                <w:rFonts w:ascii="宋体" w:hAnsi="宋体" w:hint="eastAsia"/>
              </w:rPr>
              <w:t>°±</w:t>
            </w:r>
            <w:r w:rsidRPr="004E3C49">
              <w:rPr>
                <w:rFonts w:ascii="宋体" w:hAnsi="宋体"/>
              </w:rPr>
              <w:t>5</w:t>
            </w:r>
            <w:r w:rsidRPr="004E3C49">
              <w:rPr>
                <w:rFonts w:ascii="宋体" w:hAnsi="宋体" w:hint="eastAsia"/>
              </w:rPr>
              <w:t>°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21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耐電壓</w:t>
            </w:r>
          </w:p>
          <w:p w:rsidR="00F928F5" w:rsidRPr="004556A9" w:rsidRDefault="00F928F5" w:rsidP="004E3C49">
            <w:pPr>
              <w:jc w:val="center"/>
            </w:pPr>
            <w:r>
              <w:t>HIGH VOLTAGE</w:t>
            </w:r>
          </w:p>
        </w:tc>
        <w:tc>
          <w:tcPr>
            <w:tcW w:w="27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無異常</w:t>
            </w:r>
          </w:p>
          <w:p w:rsidR="00F928F5" w:rsidRDefault="00F928F5" w:rsidP="004E3C49">
            <w:pPr>
              <w:jc w:val="center"/>
            </w:pPr>
            <w:r>
              <w:t xml:space="preserve">MUST BE </w:t>
            </w:r>
            <w:smartTag w:uri="urn:schemas-microsoft-com:office:smarttags" w:element="place">
              <w:r>
                <w:t>NORMAL</w:t>
              </w:r>
            </w:smartTag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AC 100 V  1MIN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22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絕緣測試</w:t>
            </w:r>
          </w:p>
          <w:p w:rsidR="00F928F5" w:rsidRPr="004556A9" w:rsidRDefault="00F928F5" w:rsidP="004E3C49">
            <w:pPr>
              <w:jc w:val="center"/>
            </w:pPr>
            <w:r>
              <w:t>INULATION RESISTANGE</w:t>
            </w:r>
          </w:p>
        </w:tc>
        <w:tc>
          <w:tcPr>
            <w:tcW w:w="27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無異常</w:t>
            </w:r>
          </w:p>
          <w:p w:rsidR="00F928F5" w:rsidRDefault="00F928F5" w:rsidP="004E3C49">
            <w:pPr>
              <w:jc w:val="center"/>
            </w:pPr>
            <w:r>
              <w:t xml:space="preserve">MUST BE </w:t>
            </w:r>
            <w:smartTag w:uri="urn:schemas-microsoft-com:office:smarttags" w:element="place">
              <w:r>
                <w:t>NORMAL</w:t>
              </w:r>
            </w:smartTag>
          </w:p>
        </w:tc>
        <w:tc>
          <w:tcPr>
            <w:tcW w:w="306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>
              <w:t>DC 100</w:t>
            </w:r>
            <w:r w:rsidRPr="004E3C49">
              <w:rPr>
                <w:rFonts w:ascii="宋体" w:hAnsi="宋体"/>
              </w:rPr>
              <w:t>V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23</w:t>
            </w:r>
          </w:p>
        </w:tc>
        <w:tc>
          <w:tcPr>
            <w:tcW w:w="2880" w:type="dxa"/>
            <w:gridSpan w:val="3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焊接測試</w:t>
            </w:r>
          </w:p>
          <w:p w:rsidR="00F928F5" w:rsidRDefault="00F928F5" w:rsidP="004E3C49">
            <w:pPr>
              <w:jc w:val="center"/>
            </w:pPr>
            <w:r>
              <w:t>TERMINALSOLDERING</w:t>
            </w:r>
          </w:p>
          <w:p w:rsidR="00F928F5" w:rsidRPr="004556A9" w:rsidRDefault="00F928F5" w:rsidP="004E3C49">
            <w:pPr>
              <w:jc w:val="center"/>
            </w:pPr>
            <w:r>
              <w:t>TEST</w:t>
            </w:r>
          </w:p>
        </w:tc>
        <w:tc>
          <w:tcPr>
            <w:tcW w:w="5760" w:type="dxa"/>
            <w:gridSpan w:val="4"/>
            <w:vAlign w:val="center"/>
          </w:tcPr>
          <w:p w:rsidR="00F928F5" w:rsidRDefault="00F928F5" w:rsidP="00477908">
            <w:pPr>
              <w:jc w:val="center"/>
            </w:pPr>
            <w:r>
              <w:t>Speaker shall continue to operate 10 sec, stabilization supplying lead wire and solder on the terminal board and maintaining for 2seconds at temperature of 290-320 by hand iron</w:t>
            </w:r>
          </w:p>
        </w:tc>
      </w:tr>
      <w:tr w:rsidR="00F928F5" w:rsidTr="004E3C49">
        <w:tc>
          <w:tcPr>
            <w:tcW w:w="900" w:type="dxa"/>
            <w:gridSpan w:val="2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待記</w:t>
            </w:r>
          </w:p>
          <w:p w:rsidR="00F928F5" w:rsidRDefault="00F928F5" w:rsidP="004E3C49">
            <w:pPr>
              <w:jc w:val="center"/>
            </w:pPr>
            <w:r w:rsidRPr="004E3C49">
              <w:rPr>
                <w:rFonts w:eastAsia="PMingLiU" w:hint="eastAsia"/>
                <w:lang w:eastAsia="zh-TW"/>
              </w:rPr>
              <w:t>事項</w:t>
            </w:r>
          </w:p>
        </w:tc>
        <w:tc>
          <w:tcPr>
            <w:tcW w:w="8640" w:type="dxa"/>
            <w:gridSpan w:val="7"/>
            <w:vAlign w:val="center"/>
          </w:tcPr>
          <w:p w:rsidR="00F928F5" w:rsidRDefault="00F928F5" w:rsidP="004E3C49">
            <w:pPr>
              <w:jc w:val="center"/>
            </w:pPr>
            <w:r w:rsidRPr="004E3C49">
              <w:rPr>
                <w:rFonts w:eastAsia="PMingLiU"/>
                <w:lang w:eastAsia="zh-TW"/>
              </w:rPr>
              <w:t>1.</w:t>
            </w:r>
            <w:r w:rsidRPr="004E3C49">
              <w:rPr>
                <w:rFonts w:eastAsia="PMingLiU" w:hint="eastAsia"/>
                <w:lang w:eastAsia="zh-TW"/>
              </w:rPr>
              <w:t>加防塵膜</w:t>
            </w:r>
            <w:r w:rsidRPr="004E3C49">
              <w:rPr>
                <w:rFonts w:eastAsia="PMingLiU"/>
                <w:lang w:eastAsia="zh-TW"/>
              </w:rPr>
              <w:t xml:space="preserve"> 2.</w:t>
            </w:r>
            <w:r w:rsidRPr="004E3C49">
              <w:rPr>
                <w:rFonts w:eastAsia="PMingLiU" w:hint="eastAsia"/>
                <w:lang w:eastAsia="zh-TW"/>
              </w:rPr>
              <w:t>加</w:t>
            </w:r>
            <w:r w:rsidRPr="004E3C49">
              <w:rPr>
                <w:rFonts w:eastAsia="PMingLiU"/>
                <w:lang w:eastAsia="zh-TW"/>
              </w:rPr>
              <w:t>5015B</w:t>
            </w:r>
            <w:r w:rsidRPr="004E3C49">
              <w:rPr>
                <w:rFonts w:eastAsia="PMingLiU" w:hint="eastAsia"/>
                <w:lang w:eastAsia="zh-TW"/>
              </w:rPr>
              <w:t>墊邊</w:t>
            </w:r>
          </w:p>
        </w:tc>
      </w:tr>
    </w:tbl>
    <w:p w:rsidR="00F928F5" w:rsidRDefault="00F928F5" w:rsidP="004E0D15"/>
    <w:p w:rsidR="00F928F5" w:rsidRDefault="00F928F5" w:rsidP="004E0D15"/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1065"/>
        <w:gridCol w:w="1065"/>
        <w:gridCol w:w="1065"/>
        <w:gridCol w:w="1065"/>
        <w:gridCol w:w="1065"/>
        <w:gridCol w:w="1066"/>
        <w:gridCol w:w="1832"/>
      </w:tblGrid>
      <w:tr w:rsidR="00F928F5" w:rsidTr="004E3C49">
        <w:tc>
          <w:tcPr>
            <w:tcW w:w="9540" w:type="dxa"/>
            <w:gridSpan w:val="8"/>
          </w:tcPr>
          <w:p w:rsidR="00F928F5" w:rsidRDefault="00F928F5" w:rsidP="00477908">
            <w:pPr>
              <w:jc w:val="center"/>
            </w:pPr>
          </w:p>
        </w:tc>
      </w:tr>
      <w:tr w:rsidR="00F928F5" w:rsidTr="004E3C49">
        <w:tc>
          <w:tcPr>
            <w:tcW w:w="9540" w:type="dxa"/>
            <w:gridSpan w:val="8"/>
          </w:tcPr>
          <w:p w:rsidR="00F928F5" w:rsidRPr="009456E3" w:rsidRDefault="009F5E02" w:rsidP="004E3C49">
            <w:pPr>
              <w:jc w:val="center"/>
            </w:pPr>
            <w: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1.5pt;height:309pt">
                  <v:imagedata r:id="rId6" o:title=""/>
                </v:shape>
              </w:pict>
            </w:r>
          </w:p>
        </w:tc>
      </w:tr>
      <w:tr w:rsidR="00F928F5" w:rsidTr="004E3C49">
        <w:tc>
          <w:tcPr>
            <w:tcW w:w="1317" w:type="dxa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圖法</w:t>
            </w:r>
          </w:p>
        </w:tc>
        <w:tc>
          <w:tcPr>
            <w:tcW w:w="1065" w:type="dxa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三角法</w:t>
            </w:r>
          </w:p>
        </w:tc>
        <w:tc>
          <w:tcPr>
            <w:tcW w:w="1065" w:type="dxa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制圖</w:t>
            </w:r>
          </w:p>
        </w:tc>
        <w:tc>
          <w:tcPr>
            <w:tcW w:w="1065" w:type="dxa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錢晨凱</w:t>
            </w:r>
          </w:p>
        </w:tc>
        <w:tc>
          <w:tcPr>
            <w:tcW w:w="1065" w:type="dxa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比例</w:t>
            </w:r>
          </w:p>
        </w:tc>
        <w:tc>
          <w:tcPr>
            <w:tcW w:w="1065" w:type="dxa"/>
          </w:tcPr>
          <w:p w:rsidR="00F928F5" w:rsidRDefault="00F928F5" w:rsidP="004E3C49">
            <w:pPr>
              <w:jc w:val="center"/>
            </w:pPr>
            <w:r>
              <w:t>1</w:t>
            </w:r>
            <w:r>
              <w:rPr>
                <w:rFonts w:hint="eastAsia"/>
              </w:rPr>
              <w:t>：</w:t>
            </w:r>
            <w:r>
              <w:t>1</w:t>
            </w:r>
          </w:p>
        </w:tc>
        <w:tc>
          <w:tcPr>
            <w:tcW w:w="1066" w:type="dxa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單位尺寸</w:t>
            </w:r>
          </w:p>
        </w:tc>
        <w:tc>
          <w:tcPr>
            <w:tcW w:w="1832" w:type="dxa"/>
          </w:tcPr>
          <w:p w:rsidR="00F928F5" w:rsidRDefault="00F928F5" w:rsidP="004E3C49">
            <w:pPr>
              <w:jc w:val="center"/>
            </w:pPr>
            <w:r>
              <w:t>m/m</w:t>
            </w:r>
          </w:p>
        </w:tc>
      </w:tr>
      <w:tr w:rsidR="00F928F5" w:rsidTr="004E3C49">
        <w:tc>
          <w:tcPr>
            <w:tcW w:w="2382" w:type="dxa"/>
            <w:gridSpan w:val="2"/>
          </w:tcPr>
          <w:p w:rsidR="00F928F5" w:rsidRDefault="00F928F5" w:rsidP="004E3C49">
            <w:pPr>
              <w:jc w:val="center"/>
            </w:pPr>
            <w:r>
              <w:rPr>
                <w:rFonts w:hint="eastAsia"/>
              </w:rPr>
              <w:t>圖形名稱</w:t>
            </w:r>
          </w:p>
        </w:tc>
        <w:tc>
          <w:tcPr>
            <w:tcW w:w="7158" w:type="dxa"/>
            <w:gridSpan w:val="6"/>
          </w:tcPr>
          <w:p w:rsidR="00F928F5" w:rsidRPr="00746234" w:rsidRDefault="00F928F5" w:rsidP="00746234">
            <w:pPr>
              <w:jc w:val="center"/>
            </w:pPr>
            <w:r>
              <w:t>CY4008-02</w:t>
            </w:r>
          </w:p>
        </w:tc>
      </w:tr>
    </w:tbl>
    <w:p w:rsidR="00F928F5" w:rsidRDefault="00F928F5">
      <w:pPr>
        <w:rPr>
          <w:noProof/>
        </w:rPr>
      </w:pPr>
    </w:p>
    <w:p w:rsidR="00F928F5" w:rsidRDefault="009F5E02" w:rsidP="0056338B">
      <w:pPr>
        <w:jc w:val="center"/>
      </w:pPr>
      <w:r>
        <w:rPr>
          <w:noProof/>
        </w:rPr>
        <w:pict>
          <v:shape id="_x0000_i1026" type="#_x0000_t75" style="width:444pt;height:263.25pt">
            <v:imagedata r:id="rId7" o:title=""/>
          </v:shape>
        </w:pict>
      </w:r>
    </w:p>
    <w:sectPr w:rsidR="00F928F5" w:rsidSect="00A03D14">
      <w:headerReference w:type="even" r:id="rId8"/>
      <w:head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E14" w:rsidRDefault="00B97E14">
      <w:r>
        <w:separator/>
      </w:r>
    </w:p>
  </w:endnote>
  <w:endnote w:type="continuationSeparator" w:id="0">
    <w:p w:rsidR="00B97E14" w:rsidRDefault="00B9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Gulim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E14" w:rsidRDefault="00B97E14">
      <w:r>
        <w:separator/>
      </w:r>
    </w:p>
  </w:footnote>
  <w:footnote w:type="continuationSeparator" w:id="0">
    <w:p w:rsidR="00B97E14" w:rsidRDefault="00B9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F5" w:rsidRDefault="00F928F5" w:rsidP="0039459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28F5" w:rsidRDefault="00F928F5" w:rsidP="00A03D1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F5" w:rsidRDefault="00F928F5" w:rsidP="0039459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5E02">
      <w:rPr>
        <w:rStyle w:val="a8"/>
        <w:noProof/>
      </w:rPr>
      <w:t>- 4 -</w:t>
    </w:r>
    <w:r>
      <w:rPr>
        <w:rStyle w:val="a8"/>
      </w:rPr>
      <w:fldChar w:fldCharType="end"/>
    </w:r>
  </w:p>
  <w:p w:rsidR="00F928F5" w:rsidRDefault="00F928F5" w:rsidP="00A03D14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D15"/>
    <w:rsid w:val="000E0B79"/>
    <w:rsid w:val="001B6648"/>
    <w:rsid w:val="0027580B"/>
    <w:rsid w:val="00281021"/>
    <w:rsid w:val="002A6C6E"/>
    <w:rsid w:val="00322EBB"/>
    <w:rsid w:val="00363DB6"/>
    <w:rsid w:val="00370374"/>
    <w:rsid w:val="00394597"/>
    <w:rsid w:val="003E633E"/>
    <w:rsid w:val="004556A9"/>
    <w:rsid w:val="004559F0"/>
    <w:rsid w:val="00464CBE"/>
    <w:rsid w:val="00477908"/>
    <w:rsid w:val="004B4B76"/>
    <w:rsid w:val="004E0D15"/>
    <w:rsid w:val="004E3C49"/>
    <w:rsid w:val="0054115C"/>
    <w:rsid w:val="0056338B"/>
    <w:rsid w:val="00566C76"/>
    <w:rsid w:val="005904CF"/>
    <w:rsid w:val="00685ECA"/>
    <w:rsid w:val="00745050"/>
    <w:rsid w:val="00746234"/>
    <w:rsid w:val="007F4398"/>
    <w:rsid w:val="00821384"/>
    <w:rsid w:val="00881AA6"/>
    <w:rsid w:val="008E1164"/>
    <w:rsid w:val="009260A9"/>
    <w:rsid w:val="00927680"/>
    <w:rsid w:val="009456E3"/>
    <w:rsid w:val="009627F0"/>
    <w:rsid w:val="009C78A8"/>
    <w:rsid w:val="009F5E02"/>
    <w:rsid w:val="00A03D14"/>
    <w:rsid w:val="00A07912"/>
    <w:rsid w:val="00A55BE7"/>
    <w:rsid w:val="00A80C5D"/>
    <w:rsid w:val="00B248E0"/>
    <w:rsid w:val="00B97E14"/>
    <w:rsid w:val="00BE445F"/>
    <w:rsid w:val="00BF0658"/>
    <w:rsid w:val="00C6238B"/>
    <w:rsid w:val="00D47D5F"/>
    <w:rsid w:val="00D76D65"/>
    <w:rsid w:val="00D84C4C"/>
    <w:rsid w:val="00DA23C4"/>
    <w:rsid w:val="00E10CA3"/>
    <w:rsid w:val="00E44BBE"/>
    <w:rsid w:val="00E64DB8"/>
    <w:rsid w:val="00E758C4"/>
    <w:rsid w:val="00EA18FF"/>
    <w:rsid w:val="00F83AFC"/>
    <w:rsid w:val="00F928F5"/>
    <w:rsid w:val="00FB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AFA69CE"/>
  <w15:docId w15:val="{BAA65260-C450-46C0-BAEC-A529451A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E0D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0D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22EBB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locked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A0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Pr>
      <w:rFonts w:cs="Times New Roman"/>
      <w:sz w:val="18"/>
      <w:szCs w:val="18"/>
    </w:rPr>
  </w:style>
  <w:style w:type="character" w:styleId="a8">
    <w:name w:val="page number"/>
    <w:uiPriority w:val="99"/>
    <w:rsid w:val="00A03D14"/>
    <w:rPr>
      <w:rFonts w:cs="Times New Roman"/>
    </w:rPr>
  </w:style>
  <w:style w:type="paragraph" w:styleId="a9">
    <w:name w:val="footer"/>
    <w:basedOn w:val="a"/>
    <w:link w:val="aa"/>
    <w:uiPriority w:val="99"/>
    <w:rsid w:val="00A55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A55BE7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405</Words>
  <Characters>2313</Characters>
  <Application>Microsoft Office Word</Application>
  <DocSecurity>0</DocSecurity>
  <Lines>19</Lines>
  <Paragraphs>5</Paragraphs>
  <ScaleCrop>false</ScaleCrop>
  <Company>MS User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常州市武进晨宇電子元件廠</dc:title>
  <dc:subject/>
  <dc:creator>MS User</dc:creator>
  <cp:keywords/>
  <dc:description/>
  <cp:lastModifiedBy>dreamsummit</cp:lastModifiedBy>
  <cp:revision>7</cp:revision>
  <dcterms:created xsi:type="dcterms:W3CDTF">2009-08-27T03:30:00Z</dcterms:created>
  <dcterms:modified xsi:type="dcterms:W3CDTF">2017-03-29T01:17:00Z</dcterms:modified>
</cp:coreProperties>
</file>